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C9D" w:rsidRDefault="00283C9D" w:rsidP="00283C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-60325</wp:posOffset>
            </wp:positionH>
            <wp:positionV relativeFrom="line">
              <wp:posOffset>109220</wp:posOffset>
            </wp:positionV>
            <wp:extent cx="1715135" cy="1271270"/>
            <wp:effectExtent l="19050" t="0" r="0" b="0"/>
            <wp:wrapSquare wrapText="bothSides"/>
            <wp:docPr id="2" name="Рисунок 2" descr="http://rb-sapogok.uzrf.ru/userfiles/file/rb-sapogok/info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b-sapogok.uzrf.ru/userfiles/file/rb-sapogok/info/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27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ПОДРОСТКОВ</w:t>
      </w:r>
    </w:p>
    <w:p w:rsidR="00283C9D" w:rsidRPr="00C27FCF" w:rsidRDefault="00283C9D" w:rsidP="00283C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ВРЕДЕ УПОТРЕБЛЕНИЯ «СПАЙСА»</w:t>
      </w:r>
    </w:p>
    <w:p w:rsidR="00C27FCF" w:rsidRPr="00C27FCF" w:rsidRDefault="00C27FCF" w:rsidP="00C27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Курение спайсов наносит вред не только организму человека, но и его психике.</w:t>
      </w:r>
    </w:p>
    <w:p w:rsid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Зависимый от курительных смесей </w:t>
      </w:r>
      <w:proofErr w:type="gramStart"/>
      <w:r w:rsidRPr="00283C9D">
        <w:rPr>
          <w:rFonts w:ascii="Arial" w:eastAsia="Times New Roman" w:hAnsi="Arial" w:cs="Arial"/>
          <w:sz w:val="24"/>
          <w:szCs w:val="24"/>
          <w:lang w:eastAsia="ru-RU"/>
        </w:rPr>
        <w:t>человек  склонен</w:t>
      </w:r>
      <w:proofErr w:type="gramEnd"/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 к депрессии, нервозности, частым сменам настроения.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Изменение психического состояния: осложнения в виде психозов с двигательным возбуждением, галлюцинациями и опасными действиями нередко приводят к трагическим последствиям.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Курение спайса не оставляет в теле человека практически ни одного органа, который бы оказался незатронутым</w:t>
      </w:r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 действием химических и опасных растительных веществ. В первую очередь страдают печень, почки, головной мозг. спайс оказывает на организм губительное </w:t>
      </w:r>
      <w:proofErr w:type="gramStart"/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воздействие:  </w:t>
      </w:r>
      <w:r w:rsidRPr="00283C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повышается</w:t>
      </w:r>
      <w:proofErr w:type="gramEnd"/>
      <w:r w:rsidRPr="00283C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артериальное давление, ухудшается память, внимание и умственные способности </w:t>
      </w:r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в целом. Часто бывает, когда  появлялась  </w:t>
      </w:r>
      <w:r w:rsidRPr="00283C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необоснованная паника</w:t>
      </w:r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 после  курения  спайса. Эффект от этой курительной смеси во многом схож с эффектом от тяжелых наркотиков.  Спайс может вызвать </w:t>
      </w:r>
      <w:r w:rsidRPr="00283C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привыкание</w:t>
      </w:r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, сопровождаемое, так называемой, «ломкой». Говоря о безвредности спайса, люди занимаются самообманом. Для молодых людей курение спайса – это также один из самых </w:t>
      </w:r>
      <w:r w:rsidRPr="00283C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кратчайших путей к бесплодию</w:t>
      </w:r>
      <w:r w:rsidRPr="00283C9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Курение смеси спайс оказывает большой вред на организм человека, особенно на организм  несовершеннолетнего, вызывая </w:t>
      </w:r>
      <w:r w:rsidRPr="00283C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глубокую необратимую шизофрению.   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ru-RU"/>
        </w:rPr>
        <w:t>Ответственность за хранение и сбыт курительных смесей «СПАЙС»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</w:t>
      </w:r>
      <w:proofErr w:type="spellStart"/>
      <w:r w:rsidRPr="00283C9D">
        <w:rPr>
          <w:rFonts w:ascii="Arial" w:eastAsia="Times New Roman" w:hAnsi="Arial" w:cs="Arial"/>
          <w:sz w:val="24"/>
          <w:szCs w:val="24"/>
          <w:lang w:eastAsia="ru-RU"/>
        </w:rPr>
        <w:t>Spice</w:t>
      </w:r>
      <w:proofErr w:type="spellEnd"/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 и другие курительные смеси официально признаны наркотиком. И за их распространение грозит уголовная </w:t>
      </w:r>
      <w:r w:rsidR="00283C9D" w:rsidRPr="00283C9D">
        <w:rPr>
          <w:rFonts w:ascii="Arial" w:eastAsia="Times New Roman" w:hAnsi="Arial" w:cs="Arial"/>
          <w:sz w:val="24"/>
          <w:szCs w:val="24"/>
          <w:lang w:eastAsia="ru-RU"/>
        </w:rPr>
        <w:t>ответственность</w:t>
      </w:r>
      <w:r w:rsidRPr="00283C9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283C9D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Умей сказать НЕТ!</w:t>
      </w:r>
    </w:p>
    <w:p w:rsidR="00C27FCF" w:rsidRPr="00283C9D" w:rsidRDefault="00283C9D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27FCF" w:rsidRPr="00283C9D">
        <w:rPr>
          <w:rFonts w:ascii="Arial" w:eastAsia="Times New Roman" w:hAnsi="Arial" w:cs="Arial"/>
          <w:sz w:val="24"/>
          <w:szCs w:val="24"/>
          <w:lang w:eastAsia="ru-RU"/>
        </w:rPr>
        <w:t>Твой выбор сейчас определяет, как сложится  вся твоя жизнь! Умей сказать «Нет!». Некоторые варианты отказа: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b/>
          <w:sz w:val="24"/>
          <w:szCs w:val="24"/>
          <w:lang w:eastAsia="ru-RU"/>
        </w:rPr>
        <w:t>      1. Назови причину.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      Скажи тем, кто тебе предлагает, почему НЕ ХОЧЕШЬ принимать наркотик:  «Я знаю, что это опасно для меня», «Я уже пробовал, и это мне не понравилось».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b/>
          <w:sz w:val="24"/>
          <w:szCs w:val="24"/>
          <w:lang w:eastAsia="ru-RU"/>
        </w:rPr>
        <w:t>      2. Будь готов к различным видам давления.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     Люди, предлагающие наркотики, могут быть дружелюбны или агрессивны. БУДЬ ГОТОВ УЙТИ или сделать что-нибудь, что могло бы уменьшить давление со стороны.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b/>
          <w:sz w:val="24"/>
          <w:szCs w:val="24"/>
          <w:lang w:eastAsia="ru-RU"/>
        </w:rPr>
        <w:t>     3. Сделай это просто для себя.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     Ты НЕ ДОЛЖЕН ОБЪЯСНЯТЬ всем свои причины. Просто скажи «Нет».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b/>
          <w:sz w:val="24"/>
          <w:szCs w:val="24"/>
          <w:lang w:eastAsia="ru-RU"/>
        </w:rPr>
        <w:t>     4. Имей какое-нибудь дело.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     Если ТЫ ЗАНЯТ, это уже будет причиной отказа от наркотиков.  Даже если ты скажешь, что просто хочешь пойти поесть, то это уже возможность избежать ситуации, когда ты находишься «под нажимом».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b/>
          <w:sz w:val="24"/>
          <w:szCs w:val="24"/>
          <w:lang w:eastAsia="ru-RU"/>
        </w:rPr>
        <w:t>     5. Избегай ситуации.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 xml:space="preserve">     Ты ведь можешь знать, кто употребляет наркотики, в каких местах они собираются. Старайся БЫТЬ ПОДАЛЬШЕ от </w:t>
      </w:r>
      <w:r w:rsidR="00283C9D">
        <w:rPr>
          <w:rFonts w:ascii="Arial" w:eastAsia="Times New Roman" w:hAnsi="Arial" w:cs="Arial"/>
          <w:sz w:val="24"/>
          <w:szCs w:val="24"/>
          <w:lang w:eastAsia="ru-RU"/>
        </w:rPr>
        <w:t>этих мест, от этих людей. </w:t>
      </w:r>
      <w:r w:rsidRPr="00283C9D">
        <w:rPr>
          <w:rFonts w:ascii="Arial" w:eastAsia="Times New Roman" w:hAnsi="Arial" w:cs="Arial"/>
          <w:sz w:val="24"/>
          <w:szCs w:val="24"/>
          <w:lang w:eastAsia="ru-RU"/>
        </w:rPr>
        <w:t> «Да все это делают!» - эта фраза является прямым давлением на тебя.</w:t>
      </w:r>
    </w:p>
    <w:p w:rsidR="00C27FCF" w:rsidRPr="00283C9D" w:rsidRDefault="00C27FCF" w:rsidP="00283C9D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sz w:val="24"/>
          <w:szCs w:val="24"/>
          <w:lang w:eastAsia="ru-RU"/>
        </w:rPr>
        <w:t>      Твои НАСТОЯЩИЕ ДРУЗЬЯ не будут уговаривать тебя принимать наркотики, пить спиртное и не будут делать это сами.</w:t>
      </w:r>
    </w:p>
    <w:p w:rsidR="00C27FCF" w:rsidRPr="0082198F" w:rsidRDefault="00C27FCF" w:rsidP="0082198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C9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C27F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C27FCF" w:rsidRPr="0082198F" w:rsidSect="00C27FCF">
      <w:headerReference w:type="default" r:id="rId7"/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B4E" w:rsidRDefault="00563B4E" w:rsidP="00283C9D">
      <w:pPr>
        <w:spacing w:after="0" w:line="240" w:lineRule="auto"/>
      </w:pPr>
      <w:r>
        <w:separator/>
      </w:r>
    </w:p>
  </w:endnote>
  <w:endnote w:type="continuationSeparator" w:id="0">
    <w:p w:rsidR="00563B4E" w:rsidRDefault="00563B4E" w:rsidP="00283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B4E" w:rsidRDefault="00563B4E" w:rsidP="00283C9D">
      <w:pPr>
        <w:spacing w:after="0" w:line="240" w:lineRule="auto"/>
      </w:pPr>
      <w:r>
        <w:separator/>
      </w:r>
    </w:p>
  </w:footnote>
  <w:footnote w:type="continuationSeparator" w:id="0">
    <w:p w:rsidR="00563B4E" w:rsidRDefault="00563B4E" w:rsidP="00283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C9D" w:rsidRPr="00283C9D" w:rsidRDefault="00283C9D" w:rsidP="00283C9D">
    <w:pPr>
      <w:pStyle w:val="a4"/>
      <w:rPr>
        <w:i/>
        <w:sz w:val="22"/>
        <w:szCs w:val="22"/>
      </w:rPr>
    </w:pPr>
    <w:r w:rsidRPr="00283C9D">
      <w:rPr>
        <w:i/>
        <w:sz w:val="22"/>
        <w:szCs w:val="22"/>
      </w:rPr>
      <w:t>Новороссийский колледж строительства и экономики</w:t>
    </w:r>
  </w:p>
  <w:p w:rsidR="00283C9D" w:rsidRDefault="00283C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FCF"/>
    <w:rsid w:val="00283C9D"/>
    <w:rsid w:val="003A2A81"/>
    <w:rsid w:val="00563B4E"/>
    <w:rsid w:val="0082198F"/>
    <w:rsid w:val="009870E4"/>
    <w:rsid w:val="00B05A05"/>
    <w:rsid w:val="00B55EE2"/>
    <w:rsid w:val="00C2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3F81"/>
  <w15:docId w15:val="{D75C2F13-9D94-441D-9AAD-4413E227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83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3C9D"/>
  </w:style>
  <w:style w:type="paragraph" w:styleId="a6">
    <w:name w:val="footer"/>
    <w:basedOn w:val="a"/>
    <w:link w:val="a7"/>
    <w:uiPriority w:val="99"/>
    <w:semiHidden/>
    <w:unhideWhenUsed/>
    <w:rsid w:val="00283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3C9D"/>
  </w:style>
  <w:style w:type="paragraph" w:styleId="a8">
    <w:name w:val="Balloon Text"/>
    <w:basedOn w:val="a"/>
    <w:link w:val="a9"/>
    <w:uiPriority w:val="99"/>
    <w:semiHidden/>
    <w:unhideWhenUsed/>
    <w:rsid w:val="00283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1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63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56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72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2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91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9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23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310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073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5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36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11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365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13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2418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86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86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18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902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38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44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09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90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41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33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24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60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40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8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88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10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74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85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76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792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420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129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908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85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798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47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92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28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84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09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2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43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88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25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55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1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3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037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36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0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67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80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400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9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65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12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548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91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32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64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34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497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615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917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76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06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23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53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64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48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7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531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76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95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88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60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15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54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55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94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6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7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33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09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025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91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akinfeeva</dc:creator>
  <cp:keywords/>
  <dc:description/>
  <cp:lastModifiedBy>Акинфеева Светлана Владимировна</cp:lastModifiedBy>
  <cp:revision>7</cp:revision>
  <dcterms:created xsi:type="dcterms:W3CDTF">2016-03-29T07:48:00Z</dcterms:created>
  <dcterms:modified xsi:type="dcterms:W3CDTF">2023-09-25T08:16:00Z</dcterms:modified>
</cp:coreProperties>
</file>